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1E1" w:rsidRPr="008C4775" w:rsidRDefault="00A441E1" w:rsidP="00A441E1">
      <w:pPr>
        <w:jc w:val="center"/>
        <w:rPr>
          <w:b/>
          <w:bCs/>
          <w:color w:val="000000"/>
          <w:sz w:val="22"/>
          <w:szCs w:val="22"/>
        </w:rPr>
      </w:pPr>
      <w:bookmarkStart w:id="0" w:name="_GoBack"/>
      <w:bookmarkEnd w:id="0"/>
      <w:r w:rsidRPr="008C4775">
        <w:rPr>
          <w:b/>
          <w:noProof/>
          <w:sz w:val="28"/>
          <w:lang w:val="ru-RU"/>
        </w:rPr>
        <w:drawing>
          <wp:inline distT="0" distB="0" distL="0" distR="0">
            <wp:extent cx="419100" cy="5619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1E1" w:rsidRPr="008C4775" w:rsidRDefault="00A441E1" w:rsidP="00A441E1">
      <w:pPr>
        <w:jc w:val="center"/>
        <w:rPr>
          <w:b/>
          <w:bCs/>
          <w:sz w:val="28"/>
          <w:szCs w:val="28"/>
        </w:rPr>
      </w:pPr>
      <w:r w:rsidRPr="008C4775">
        <w:rPr>
          <w:b/>
          <w:bCs/>
          <w:sz w:val="28"/>
          <w:szCs w:val="28"/>
        </w:rPr>
        <w:t>УКРАЇНА</w:t>
      </w:r>
    </w:p>
    <w:p w:rsidR="00A441E1" w:rsidRPr="008C4775" w:rsidRDefault="00A441E1" w:rsidP="00A441E1">
      <w:pPr>
        <w:jc w:val="center"/>
        <w:rPr>
          <w:b/>
          <w:bCs/>
          <w:sz w:val="6"/>
          <w:szCs w:val="28"/>
        </w:rPr>
      </w:pPr>
    </w:p>
    <w:p w:rsidR="00A441E1" w:rsidRPr="008C4775" w:rsidRDefault="00A441E1" w:rsidP="00A441E1">
      <w:pPr>
        <w:keepNext/>
        <w:jc w:val="center"/>
        <w:outlineLvl w:val="4"/>
        <w:rPr>
          <w:b/>
          <w:bCs/>
          <w:color w:val="000000"/>
          <w:sz w:val="28"/>
          <w:szCs w:val="28"/>
        </w:rPr>
      </w:pPr>
      <w:r w:rsidRPr="008C4775">
        <w:rPr>
          <w:b/>
          <w:bCs/>
          <w:color w:val="000000"/>
          <w:sz w:val="28"/>
          <w:szCs w:val="28"/>
        </w:rPr>
        <w:t>НОСІВСЬКА МІСЬКА РАДА ЧЕРНІГІВСЬКОЇ ОБЛАСТІ</w:t>
      </w:r>
    </w:p>
    <w:p w:rsidR="00A441E1" w:rsidRPr="008C4775" w:rsidRDefault="00A441E1" w:rsidP="00A441E1">
      <w:pPr>
        <w:keepNext/>
        <w:jc w:val="center"/>
        <w:outlineLvl w:val="4"/>
        <w:rPr>
          <w:b/>
          <w:bCs/>
          <w:sz w:val="28"/>
          <w:szCs w:val="28"/>
        </w:rPr>
      </w:pPr>
      <w:r w:rsidRPr="008C4775">
        <w:rPr>
          <w:b/>
          <w:bCs/>
          <w:sz w:val="28"/>
          <w:szCs w:val="28"/>
        </w:rPr>
        <w:t>ВІДДІЛ ОСВІТИ, СІМ’Ї, МОЛОДІ ТА СПОРТУ</w:t>
      </w:r>
    </w:p>
    <w:p w:rsidR="00A441E1" w:rsidRDefault="00A441E1" w:rsidP="00A441E1">
      <w:pPr>
        <w:spacing w:line="360" w:lineRule="auto"/>
        <w:jc w:val="center"/>
        <w:rPr>
          <w:b/>
          <w:spacing w:val="20"/>
          <w:sz w:val="28"/>
        </w:rPr>
      </w:pPr>
    </w:p>
    <w:p w:rsidR="00A441E1" w:rsidRDefault="00A441E1" w:rsidP="00A441E1">
      <w:pPr>
        <w:spacing w:line="360" w:lineRule="auto"/>
        <w:jc w:val="center"/>
        <w:rPr>
          <w:b/>
          <w:bCs/>
          <w:caps/>
          <w:color w:val="000000"/>
          <w:spacing w:val="100"/>
          <w:sz w:val="28"/>
          <w:szCs w:val="28"/>
        </w:rPr>
      </w:pPr>
      <w:r>
        <w:rPr>
          <w:b/>
          <w:bCs/>
          <w:caps/>
          <w:color w:val="000000"/>
          <w:spacing w:val="100"/>
          <w:sz w:val="28"/>
          <w:szCs w:val="28"/>
        </w:rPr>
        <w:t>НАКаз</w:t>
      </w:r>
    </w:p>
    <w:p w:rsidR="00A441E1" w:rsidRDefault="00A441E1" w:rsidP="00A441E1">
      <w:pPr>
        <w:jc w:val="center"/>
        <w:rPr>
          <w:b/>
          <w:bCs/>
          <w:caps/>
          <w:color w:val="000000"/>
          <w:spacing w:val="100"/>
          <w:sz w:val="10"/>
          <w:szCs w:val="10"/>
        </w:rPr>
      </w:pPr>
    </w:p>
    <w:p w:rsidR="00A441E1" w:rsidRPr="006F0F9F" w:rsidRDefault="006F0F9F" w:rsidP="00A441E1">
      <w:pPr>
        <w:rPr>
          <w:sz w:val="28"/>
          <w:szCs w:val="28"/>
          <w:u w:val="single"/>
        </w:rPr>
      </w:pPr>
      <w:r w:rsidRPr="006F0F9F">
        <w:rPr>
          <w:sz w:val="28"/>
          <w:szCs w:val="28"/>
          <w:u w:val="single"/>
        </w:rPr>
        <w:t xml:space="preserve">18 січня 2024 року </w:t>
      </w:r>
      <w:r>
        <w:rPr>
          <w:sz w:val="28"/>
          <w:szCs w:val="28"/>
        </w:rPr>
        <w:t xml:space="preserve">                        м. </w:t>
      </w:r>
      <w:proofErr w:type="spellStart"/>
      <w:r>
        <w:rPr>
          <w:sz w:val="28"/>
          <w:szCs w:val="28"/>
        </w:rPr>
        <w:t>Носівка</w:t>
      </w:r>
      <w:proofErr w:type="spellEnd"/>
      <w:r>
        <w:rPr>
          <w:sz w:val="28"/>
          <w:szCs w:val="28"/>
        </w:rPr>
        <w:t xml:space="preserve">                                              </w:t>
      </w:r>
      <w:r w:rsidRPr="006F0F9F">
        <w:rPr>
          <w:sz w:val="28"/>
          <w:szCs w:val="28"/>
          <w:u w:val="single"/>
        </w:rPr>
        <w:t>№19</w:t>
      </w:r>
    </w:p>
    <w:p w:rsidR="006F0F9F" w:rsidRPr="006F0F9F" w:rsidRDefault="006F0F9F" w:rsidP="00A441E1">
      <w:pPr>
        <w:rPr>
          <w:b/>
          <w:sz w:val="28"/>
          <w:szCs w:val="28"/>
        </w:rPr>
      </w:pPr>
    </w:p>
    <w:p w:rsidR="00A441E1" w:rsidRPr="006F0F9F" w:rsidRDefault="00A441E1" w:rsidP="00A441E1">
      <w:pPr>
        <w:rPr>
          <w:b/>
          <w:i/>
          <w:sz w:val="28"/>
          <w:szCs w:val="28"/>
        </w:rPr>
      </w:pPr>
      <w:r w:rsidRPr="006F0F9F">
        <w:rPr>
          <w:b/>
          <w:i/>
          <w:sz w:val="28"/>
          <w:szCs w:val="28"/>
        </w:rPr>
        <w:t>Про організацію роботи з охорони праці</w:t>
      </w:r>
    </w:p>
    <w:p w:rsidR="001C3065" w:rsidRPr="006F0F9F" w:rsidRDefault="00F771A4" w:rsidP="00A441E1">
      <w:pPr>
        <w:rPr>
          <w:b/>
          <w:i/>
          <w:sz w:val="28"/>
          <w:szCs w:val="28"/>
        </w:rPr>
      </w:pPr>
      <w:r w:rsidRPr="006F0F9F">
        <w:rPr>
          <w:b/>
          <w:i/>
          <w:sz w:val="28"/>
          <w:szCs w:val="28"/>
        </w:rPr>
        <w:t xml:space="preserve">в закладах освіти Носівської міської ради </w:t>
      </w:r>
    </w:p>
    <w:p w:rsidR="00A441E1" w:rsidRPr="006F0F9F" w:rsidRDefault="00F771A4" w:rsidP="00A441E1">
      <w:pPr>
        <w:rPr>
          <w:b/>
          <w:i/>
          <w:sz w:val="28"/>
          <w:szCs w:val="28"/>
        </w:rPr>
      </w:pPr>
      <w:r w:rsidRPr="006F0F9F">
        <w:rPr>
          <w:b/>
          <w:i/>
          <w:sz w:val="28"/>
          <w:szCs w:val="28"/>
        </w:rPr>
        <w:t>у</w:t>
      </w:r>
      <w:r w:rsidR="001C3065" w:rsidRPr="006F0F9F">
        <w:rPr>
          <w:b/>
          <w:i/>
          <w:sz w:val="28"/>
          <w:szCs w:val="28"/>
        </w:rPr>
        <w:t xml:space="preserve"> ІІ семестрі 2023/</w:t>
      </w:r>
      <w:r w:rsidRPr="006F0F9F">
        <w:rPr>
          <w:b/>
          <w:i/>
          <w:sz w:val="28"/>
          <w:szCs w:val="28"/>
        </w:rPr>
        <w:t xml:space="preserve"> 2024 </w:t>
      </w:r>
      <w:r w:rsidR="001C3065" w:rsidRPr="006F0F9F">
        <w:rPr>
          <w:b/>
          <w:i/>
          <w:sz w:val="28"/>
          <w:szCs w:val="28"/>
        </w:rPr>
        <w:t xml:space="preserve">навчальному </w:t>
      </w:r>
      <w:r w:rsidRPr="006F0F9F">
        <w:rPr>
          <w:b/>
          <w:i/>
          <w:sz w:val="28"/>
          <w:szCs w:val="28"/>
        </w:rPr>
        <w:t>році</w:t>
      </w:r>
    </w:p>
    <w:p w:rsidR="00A441E1" w:rsidRPr="006F0F9F" w:rsidRDefault="00A441E1" w:rsidP="00A441E1">
      <w:pPr>
        <w:rPr>
          <w:b/>
          <w:sz w:val="28"/>
          <w:szCs w:val="28"/>
        </w:rPr>
      </w:pPr>
      <w:r w:rsidRPr="006F0F9F">
        <w:rPr>
          <w:b/>
          <w:sz w:val="28"/>
          <w:szCs w:val="28"/>
        </w:rPr>
        <w:tab/>
      </w:r>
    </w:p>
    <w:p w:rsidR="00A441E1" w:rsidRPr="006F0F9F" w:rsidRDefault="00F771A4" w:rsidP="006F0F9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F0F9F">
        <w:rPr>
          <w:rFonts w:ascii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6F0F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F0F9F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FD44C0" w:rsidRPr="006F0F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0F9F">
        <w:rPr>
          <w:rFonts w:ascii="Times New Roman" w:hAnsi="Times New Roman" w:cs="Times New Roman"/>
          <w:bCs/>
          <w:sz w:val="28"/>
          <w:szCs w:val="28"/>
          <w:lang w:val="uk-UA" w:eastAsia="ru-RU"/>
        </w:rPr>
        <w:t>наказу</w:t>
      </w:r>
      <w:proofErr w:type="gramEnd"/>
      <w:r w:rsidRPr="006F0F9F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МОН України від 28. 03. 2022 р. № 274 “Про деякі питання організації здобуття загальної середньої освіти та освітнього процесу в умовах воєнного стану в Україні”,</w:t>
      </w:r>
      <w:r w:rsidR="00132855" w:rsidRPr="006F0F9F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132855" w:rsidRPr="006F0F9F">
        <w:rPr>
          <w:rFonts w:ascii="Times New Roman" w:hAnsi="Times New Roman" w:cs="Times New Roman"/>
          <w:bCs/>
          <w:sz w:val="28"/>
          <w:szCs w:val="28"/>
          <w:lang w:val="uk-UA" w:eastAsia="ru-RU"/>
        </w:rPr>
        <w:t>еруючись</w:t>
      </w:r>
      <w:r w:rsidR="00132855" w:rsidRPr="006F0F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законами України «Про охорону праці», «Про освіту»</w:t>
      </w:r>
      <w:r w:rsidRPr="006F0F9F">
        <w:rPr>
          <w:rFonts w:ascii="Times New Roman" w:hAnsi="Times New Roman" w:cs="Times New Roman"/>
          <w:sz w:val="28"/>
          <w:szCs w:val="28"/>
          <w:lang w:val="uk-UA" w:eastAsia="ru-RU"/>
        </w:rPr>
        <w:t>, Положення</w:t>
      </w:r>
      <w:r w:rsidR="00132855" w:rsidRPr="006F0F9F">
        <w:rPr>
          <w:rFonts w:ascii="Times New Roman" w:hAnsi="Times New Roman" w:cs="Times New Roman"/>
          <w:sz w:val="28"/>
          <w:szCs w:val="28"/>
          <w:lang w:val="uk-UA" w:eastAsia="ru-RU"/>
        </w:rPr>
        <w:t>м</w:t>
      </w:r>
      <w:r w:rsidRPr="006F0F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 організацію роботи з охорони праці учасників навчально-виховного процесу в установах і закладах освіти, затвердженого наказом Міністерства освіти і науки України 26. 12. 2017 р. № 1669</w:t>
      </w:r>
      <w:r w:rsidR="00CE5031" w:rsidRPr="006F0F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та</w:t>
      </w:r>
      <w:r w:rsidRPr="006F0F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 метою забезпечення функціонування системи управління охороною праці в заклад</w:t>
      </w:r>
      <w:r w:rsidR="00CE5031" w:rsidRPr="006F0F9F">
        <w:rPr>
          <w:rFonts w:ascii="Times New Roman" w:hAnsi="Times New Roman" w:cs="Times New Roman"/>
          <w:sz w:val="28"/>
          <w:szCs w:val="28"/>
          <w:lang w:val="uk-UA" w:eastAsia="ru-RU"/>
        </w:rPr>
        <w:t>ах</w:t>
      </w:r>
      <w:r w:rsidR="00132855" w:rsidRPr="006F0F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освіти</w:t>
      </w:r>
      <w:r w:rsidRPr="006F0F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створення безпечних умов </w:t>
      </w:r>
      <w:r w:rsidR="00CE5031" w:rsidRPr="006F0F9F">
        <w:rPr>
          <w:rFonts w:ascii="Times New Roman" w:hAnsi="Times New Roman" w:cs="Times New Roman"/>
          <w:sz w:val="28"/>
          <w:szCs w:val="28"/>
          <w:lang w:val="uk-UA" w:eastAsia="ru-RU"/>
        </w:rPr>
        <w:t>освітнього</w:t>
      </w:r>
      <w:r w:rsidRPr="006F0F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процесу в умовах воєнного стану, забезпечення впровадження відповідних вимог державних</w:t>
      </w:r>
      <w:r w:rsidR="006F0F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6F0F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 </w:t>
      </w:r>
      <w:r w:rsidR="006F0F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6F0F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галузевих </w:t>
      </w:r>
      <w:r w:rsidR="006F0F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F0F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нормативних </w:t>
      </w:r>
      <w:r w:rsidR="006F0F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F0F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документів </w:t>
      </w:r>
      <w:r w:rsidR="006F0F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F0F9F">
        <w:rPr>
          <w:rFonts w:ascii="Times New Roman" w:hAnsi="Times New Roman" w:cs="Times New Roman"/>
          <w:sz w:val="28"/>
          <w:szCs w:val="28"/>
          <w:lang w:val="uk-UA" w:eastAsia="ru-RU"/>
        </w:rPr>
        <w:t>з</w:t>
      </w:r>
      <w:r w:rsidR="006F0F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6F0F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питань</w:t>
      </w:r>
      <w:r w:rsidR="006F0F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F0F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охорони праці</w:t>
      </w:r>
    </w:p>
    <w:p w:rsidR="00A441E1" w:rsidRPr="006F0F9F" w:rsidRDefault="002B4FCB" w:rsidP="006F0F9F">
      <w:pPr>
        <w:rPr>
          <w:b/>
          <w:i/>
          <w:sz w:val="28"/>
          <w:szCs w:val="28"/>
        </w:rPr>
      </w:pPr>
      <w:r w:rsidRPr="006F0F9F">
        <w:rPr>
          <w:b/>
          <w:i/>
          <w:sz w:val="28"/>
          <w:szCs w:val="28"/>
        </w:rPr>
        <w:t>н а к а з у ю</w:t>
      </w:r>
      <w:r w:rsidR="00A441E1" w:rsidRPr="006F0F9F">
        <w:rPr>
          <w:b/>
          <w:i/>
          <w:sz w:val="28"/>
          <w:szCs w:val="28"/>
        </w:rPr>
        <w:t>:</w:t>
      </w:r>
    </w:p>
    <w:p w:rsidR="00A441E1" w:rsidRPr="006F0F9F" w:rsidRDefault="00A441E1" w:rsidP="006F6B15">
      <w:pPr>
        <w:jc w:val="both"/>
        <w:rPr>
          <w:sz w:val="28"/>
          <w:szCs w:val="28"/>
        </w:rPr>
      </w:pPr>
    </w:p>
    <w:p w:rsidR="00A441E1" w:rsidRPr="006F0F9F" w:rsidRDefault="006F0F9F" w:rsidP="006F0F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441E1" w:rsidRPr="006F0F9F">
        <w:rPr>
          <w:sz w:val="28"/>
          <w:szCs w:val="28"/>
        </w:rPr>
        <w:t>1. Керівникам закладів загальної середньої, по</w:t>
      </w:r>
      <w:r w:rsidR="006F6B15" w:rsidRPr="006F0F9F">
        <w:rPr>
          <w:sz w:val="28"/>
          <w:szCs w:val="28"/>
        </w:rPr>
        <w:t xml:space="preserve">зашкільної та дошкільної освіти: </w:t>
      </w:r>
    </w:p>
    <w:p w:rsidR="00A441E1" w:rsidRPr="006F0F9F" w:rsidRDefault="00A441E1" w:rsidP="006F6B15">
      <w:pPr>
        <w:pStyle w:val="a6"/>
        <w:numPr>
          <w:ilvl w:val="1"/>
          <w:numId w:val="7"/>
        </w:numPr>
        <w:jc w:val="both"/>
        <w:rPr>
          <w:sz w:val="28"/>
          <w:szCs w:val="28"/>
        </w:rPr>
      </w:pPr>
      <w:r w:rsidRPr="006F0F9F">
        <w:rPr>
          <w:sz w:val="28"/>
          <w:szCs w:val="28"/>
        </w:rPr>
        <w:t xml:space="preserve">призначити відповідальних осіб за стан охорони праці, пожежної безпеки, </w:t>
      </w:r>
      <w:proofErr w:type="spellStart"/>
      <w:r w:rsidRPr="006F0F9F">
        <w:rPr>
          <w:sz w:val="28"/>
          <w:szCs w:val="28"/>
        </w:rPr>
        <w:t>енерго</w:t>
      </w:r>
      <w:proofErr w:type="spellEnd"/>
      <w:r w:rsidRPr="006F0F9F">
        <w:rPr>
          <w:sz w:val="28"/>
          <w:szCs w:val="28"/>
        </w:rPr>
        <w:t xml:space="preserve">- та газове господарство </w:t>
      </w:r>
      <w:r w:rsidR="006F6B15" w:rsidRPr="006F0F9F">
        <w:rPr>
          <w:sz w:val="28"/>
          <w:szCs w:val="28"/>
        </w:rPr>
        <w:t xml:space="preserve">на ІІ семестр 2023/2024 </w:t>
      </w:r>
      <w:proofErr w:type="spellStart"/>
      <w:r w:rsidR="006F6B15" w:rsidRPr="006F0F9F">
        <w:rPr>
          <w:sz w:val="28"/>
          <w:szCs w:val="28"/>
        </w:rPr>
        <w:t>н.р</w:t>
      </w:r>
      <w:proofErr w:type="spellEnd"/>
      <w:r w:rsidR="006F6B15" w:rsidRPr="006F0F9F">
        <w:rPr>
          <w:sz w:val="28"/>
          <w:szCs w:val="28"/>
        </w:rPr>
        <w:t>.</w:t>
      </w:r>
      <w:r w:rsidRPr="006F0F9F">
        <w:rPr>
          <w:sz w:val="28"/>
          <w:szCs w:val="28"/>
        </w:rPr>
        <w:t>;</w:t>
      </w:r>
    </w:p>
    <w:p w:rsidR="006F6B15" w:rsidRDefault="006F6B15" w:rsidP="006F6B15">
      <w:pPr>
        <w:pStyle w:val="a6"/>
        <w:ind w:left="1095"/>
        <w:jc w:val="right"/>
        <w:rPr>
          <w:b/>
          <w:sz w:val="28"/>
          <w:szCs w:val="28"/>
        </w:rPr>
      </w:pPr>
      <w:r w:rsidRPr="006F0F9F">
        <w:rPr>
          <w:b/>
          <w:sz w:val="28"/>
          <w:szCs w:val="28"/>
        </w:rPr>
        <w:t>у разі потреби</w:t>
      </w:r>
    </w:p>
    <w:p w:rsidR="006F0F9F" w:rsidRPr="006F0F9F" w:rsidRDefault="006F0F9F" w:rsidP="006F6B15">
      <w:pPr>
        <w:pStyle w:val="a6"/>
        <w:ind w:left="1095"/>
        <w:jc w:val="right"/>
        <w:rPr>
          <w:b/>
          <w:sz w:val="28"/>
          <w:szCs w:val="28"/>
        </w:rPr>
      </w:pPr>
    </w:p>
    <w:p w:rsidR="00A441E1" w:rsidRPr="006F0F9F" w:rsidRDefault="00A441E1" w:rsidP="006F6B15">
      <w:pPr>
        <w:pStyle w:val="a6"/>
        <w:numPr>
          <w:ilvl w:val="1"/>
          <w:numId w:val="7"/>
        </w:numPr>
        <w:jc w:val="both"/>
        <w:rPr>
          <w:sz w:val="28"/>
          <w:szCs w:val="28"/>
        </w:rPr>
      </w:pPr>
      <w:r w:rsidRPr="006F0F9F">
        <w:rPr>
          <w:sz w:val="28"/>
          <w:szCs w:val="28"/>
        </w:rPr>
        <w:t xml:space="preserve">скласти </w:t>
      </w:r>
      <w:r w:rsidR="00D4163D" w:rsidRPr="006F0F9F">
        <w:rPr>
          <w:sz w:val="28"/>
          <w:szCs w:val="28"/>
        </w:rPr>
        <w:t xml:space="preserve">та довести до відома </w:t>
      </w:r>
      <w:r w:rsidR="00504C97" w:rsidRPr="006F0F9F">
        <w:rPr>
          <w:sz w:val="28"/>
          <w:szCs w:val="28"/>
        </w:rPr>
        <w:t xml:space="preserve">вихователям із супроводу </w:t>
      </w:r>
      <w:r w:rsidR="00D4163D" w:rsidRPr="006F0F9F">
        <w:rPr>
          <w:sz w:val="28"/>
          <w:szCs w:val="28"/>
        </w:rPr>
        <w:t>графік підвозу шкільним автобусом учнів, які проживають за межею пішохідної доступності</w:t>
      </w:r>
      <w:r w:rsidR="006F0F9F">
        <w:rPr>
          <w:sz w:val="28"/>
          <w:szCs w:val="28"/>
        </w:rPr>
        <w:t>;</w:t>
      </w:r>
      <w:r w:rsidR="00D4163D" w:rsidRPr="006F0F9F">
        <w:rPr>
          <w:sz w:val="28"/>
          <w:szCs w:val="28"/>
        </w:rPr>
        <w:t xml:space="preserve"> </w:t>
      </w:r>
    </w:p>
    <w:p w:rsidR="006F6B15" w:rsidRDefault="006F6B15" w:rsidP="006F6B15">
      <w:pPr>
        <w:pStyle w:val="a6"/>
        <w:jc w:val="right"/>
        <w:rPr>
          <w:b/>
          <w:sz w:val="28"/>
          <w:szCs w:val="28"/>
        </w:rPr>
      </w:pPr>
      <w:r w:rsidRPr="006F0F9F">
        <w:rPr>
          <w:b/>
          <w:sz w:val="28"/>
          <w:szCs w:val="28"/>
        </w:rPr>
        <w:t>до 22.01.2024 року</w:t>
      </w:r>
    </w:p>
    <w:p w:rsidR="006F0F9F" w:rsidRPr="006F0F9F" w:rsidRDefault="006F0F9F" w:rsidP="006F6B15">
      <w:pPr>
        <w:pStyle w:val="a6"/>
        <w:jc w:val="right"/>
        <w:rPr>
          <w:b/>
          <w:sz w:val="28"/>
          <w:szCs w:val="28"/>
        </w:rPr>
      </w:pPr>
    </w:p>
    <w:p w:rsidR="00A441E1" w:rsidRPr="006F0F9F" w:rsidRDefault="00A441E1" w:rsidP="006F6B15">
      <w:pPr>
        <w:pStyle w:val="a6"/>
        <w:numPr>
          <w:ilvl w:val="1"/>
          <w:numId w:val="7"/>
        </w:numPr>
        <w:jc w:val="both"/>
        <w:rPr>
          <w:sz w:val="28"/>
          <w:szCs w:val="28"/>
        </w:rPr>
      </w:pPr>
      <w:r w:rsidRPr="006F0F9F">
        <w:rPr>
          <w:sz w:val="28"/>
          <w:szCs w:val="28"/>
        </w:rPr>
        <w:t xml:space="preserve">скласти графік чергування вчителів у школі та на прилеглій території, плани руху учнів до школи </w:t>
      </w:r>
      <w:r w:rsidR="006F6B15" w:rsidRPr="006F0F9F">
        <w:rPr>
          <w:sz w:val="28"/>
          <w:szCs w:val="28"/>
        </w:rPr>
        <w:t xml:space="preserve">на ІІ семестр 2023/2024 </w:t>
      </w:r>
      <w:proofErr w:type="spellStart"/>
      <w:r w:rsidR="006F6B15" w:rsidRPr="006F0F9F">
        <w:rPr>
          <w:sz w:val="28"/>
          <w:szCs w:val="28"/>
        </w:rPr>
        <w:t>н.р</w:t>
      </w:r>
      <w:proofErr w:type="spellEnd"/>
      <w:r w:rsidR="006F6B15" w:rsidRPr="006F0F9F">
        <w:rPr>
          <w:sz w:val="28"/>
          <w:szCs w:val="28"/>
        </w:rPr>
        <w:t>.</w:t>
      </w:r>
      <w:r w:rsidRPr="006F0F9F">
        <w:rPr>
          <w:sz w:val="28"/>
          <w:szCs w:val="28"/>
        </w:rPr>
        <w:t>;</w:t>
      </w:r>
    </w:p>
    <w:p w:rsidR="006F6B15" w:rsidRPr="006F0F9F" w:rsidRDefault="00C129F0" w:rsidP="006F6B15">
      <w:pPr>
        <w:pStyle w:val="a6"/>
        <w:ind w:left="45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F6B15" w:rsidRPr="006F0F9F">
        <w:rPr>
          <w:b/>
          <w:sz w:val="28"/>
          <w:szCs w:val="28"/>
        </w:rPr>
        <w:t>до 22.01.2024 року</w:t>
      </w:r>
    </w:p>
    <w:p w:rsidR="006F6B15" w:rsidRPr="006F0F9F" w:rsidRDefault="006F6B15" w:rsidP="006F6B15">
      <w:pPr>
        <w:pStyle w:val="a6"/>
        <w:jc w:val="both"/>
        <w:rPr>
          <w:sz w:val="28"/>
          <w:szCs w:val="28"/>
        </w:rPr>
      </w:pPr>
    </w:p>
    <w:p w:rsidR="00A441E1" w:rsidRPr="006F0F9F" w:rsidRDefault="00A441E1" w:rsidP="006F6B15">
      <w:pPr>
        <w:pStyle w:val="a6"/>
        <w:numPr>
          <w:ilvl w:val="1"/>
          <w:numId w:val="7"/>
        </w:numPr>
        <w:jc w:val="both"/>
        <w:rPr>
          <w:sz w:val="28"/>
          <w:szCs w:val="28"/>
        </w:rPr>
      </w:pPr>
      <w:r w:rsidRPr="006F0F9F">
        <w:rPr>
          <w:sz w:val="28"/>
          <w:szCs w:val="28"/>
        </w:rPr>
        <w:t>перевірити наявність, при необхідності поновити плани евакуації ;</w:t>
      </w:r>
    </w:p>
    <w:p w:rsidR="006F6B15" w:rsidRPr="006F0F9F" w:rsidRDefault="006F6B15" w:rsidP="006F6B15">
      <w:pPr>
        <w:pStyle w:val="a6"/>
        <w:ind w:left="450"/>
        <w:jc w:val="center"/>
        <w:rPr>
          <w:b/>
          <w:sz w:val="28"/>
          <w:szCs w:val="28"/>
        </w:rPr>
      </w:pPr>
      <w:r w:rsidRPr="006F0F9F">
        <w:rPr>
          <w:b/>
          <w:sz w:val="28"/>
          <w:szCs w:val="28"/>
        </w:rPr>
        <w:t xml:space="preserve">    </w:t>
      </w:r>
      <w:r w:rsidRPr="006F0F9F">
        <w:rPr>
          <w:b/>
          <w:sz w:val="28"/>
          <w:szCs w:val="28"/>
        </w:rPr>
        <w:tab/>
      </w:r>
      <w:r w:rsidRPr="006F0F9F">
        <w:rPr>
          <w:b/>
          <w:sz w:val="28"/>
          <w:szCs w:val="28"/>
        </w:rPr>
        <w:tab/>
      </w:r>
      <w:r w:rsidRPr="006F0F9F">
        <w:rPr>
          <w:b/>
          <w:sz w:val="28"/>
          <w:szCs w:val="28"/>
        </w:rPr>
        <w:tab/>
      </w:r>
      <w:r w:rsidRPr="006F0F9F">
        <w:rPr>
          <w:b/>
          <w:sz w:val="28"/>
          <w:szCs w:val="28"/>
        </w:rPr>
        <w:tab/>
      </w:r>
      <w:r w:rsidRPr="006F0F9F">
        <w:rPr>
          <w:b/>
          <w:sz w:val="28"/>
          <w:szCs w:val="28"/>
        </w:rPr>
        <w:tab/>
      </w:r>
      <w:r w:rsidRPr="006F0F9F">
        <w:rPr>
          <w:b/>
          <w:sz w:val="28"/>
          <w:szCs w:val="28"/>
        </w:rPr>
        <w:tab/>
      </w:r>
      <w:r w:rsidRPr="006F0F9F">
        <w:rPr>
          <w:b/>
          <w:sz w:val="28"/>
          <w:szCs w:val="28"/>
        </w:rPr>
        <w:tab/>
      </w:r>
      <w:r w:rsidRPr="006F0F9F">
        <w:rPr>
          <w:b/>
          <w:sz w:val="28"/>
          <w:szCs w:val="28"/>
        </w:rPr>
        <w:tab/>
      </w:r>
      <w:r w:rsidR="00C129F0">
        <w:rPr>
          <w:b/>
          <w:sz w:val="28"/>
          <w:szCs w:val="28"/>
        </w:rPr>
        <w:t xml:space="preserve">       </w:t>
      </w:r>
      <w:r w:rsidR="00D675F2" w:rsidRPr="006F0F9F">
        <w:rPr>
          <w:b/>
          <w:sz w:val="28"/>
          <w:szCs w:val="28"/>
        </w:rPr>
        <w:t xml:space="preserve">   </w:t>
      </w:r>
      <w:r w:rsidRPr="006F0F9F">
        <w:rPr>
          <w:b/>
          <w:sz w:val="28"/>
          <w:szCs w:val="28"/>
        </w:rPr>
        <w:t>до 22.01.2024 року</w:t>
      </w:r>
    </w:p>
    <w:p w:rsidR="006F6B15" w:rsidRDefault="006F6B15" w:rsidP="006F6B15">
      <w:pPr>
        <w:pStyle w:val="a6"/>
        <w:jc w:val="both"/>
        <w:rPr>
          <w:sz w:val="28"/>
          <w:szCs w:val="28"/>
        </w:rPr>
      </w:pPr>
    </w:p>
    <w:p w:rsidR="006F0F9F" w:rsidRPr="006F0F9F" w:rsidRDefault="006F0F9F" w:rsidP="006F6B15">
      <w:pPr>
        <w:pStyle w:val="a6"/>
        <w:jc w:val="both"/>
        <w:rPr>
          <w:sz w:val="28"/>
          <w:szCs w:val="28"/>
        </w:rPr>
      </w:pPr>
    </w:p>
    <w:p w:rsidR="00A441E1" w:rsidRPr="006F0F9F" w:rsidRDefault="00D675F2" w:rsidP="00D675F2">
      <w:pPr>
        <w:pStyle w:val="a6"/>
        <w:numPr>
          <w:ilvl w:val="1"/>
          <w:numId w:val="7"/>
        </w:numPr>
        <w:jc w:val="both"/>
        <w:rPr>
          <w:sz w:val="28"/>
          <w:szCs w:val="28"/>
        </w:rPr>
      </w:pPr>
      <w:r w:rsidRPr="006F0F9F">
        <w:rPr>
          <w:sz w:val="28"/>
          <w:szCs w:val="28"/>
        </w:rPr>
        <w:lastRenderedPageBreak/>
        <w:t xml:space="preserve">розробити графік та </w:t>
      </w:r>
      <w:r w:rsidR="00A441E1" w:rsidRPr="006F0F9F">
        <w:rPr>
          <w:sz w:val="28"/>
          <w:szCs w:val="28"/>
        </w:rPr>
        <w:t xml:space="preserve">провести  комплекс профілактичних заходів  “Увага! Діти на дорозі” та попередження дитячого дорожньо-транспортного травматизму на </w:t>
      </w:r>
      <w:r w:rsidRPr="006F0F9F">
        <w:rPr>
          <w:sz w:val="28"/>
          <w:szCs w:val="28"/>
        </w:rPr>
        <w:t xml:space="preserve">ІІ семестр 2023/2024 </w:t>
      </w:r>
      <w:proofErr w:type="spellStart"/>
      <w:r w:rsidRPr="006F0F9F">
        <w:rPr>
          <w:sz w:val="28"/>
          <w:szCs w:val="28"/>
        </w:rPr>
        <w:t>н.р</w:t>
      </w:r>
      <w:proofErr w:type="spellEnd"/>
      <w:r w:rsidRPr="006F0F9F">
        <w:rPr>
          <w:sz w:val="28"/>
          <w:szCs w:val="28"/>
        </w:rPr>
        <w:t>.</w:t>
      </w:r>
    </w:p>
    <w:p w:rsidR="00D675F2" w:rsidRDefault="00D675F2" w:rsidP="00D675F2">
      <w:pPr>
        <w:pStyle w:val="a6"/>
        <w:jc w:val="right"/>
        <w:rPr>
          <w:b/>
          <w:sz w:val="28"/>
          <w:szCs w:val="28"/>
        </w:rPr>
      </w:pPr>
      <w:r w:rsidRPr="006F0F9F">
        <w:rPr>
          <w:b/>
          <w:sz w:val="28"/>
          <w:szCs w:val="28"/>
        </w:rPr>
        <w:t>згідно графіка</w:t>
      </w:r>
    </w:p>
    <w:p w:rsidR="006F0F9F" w:rsidRPr="006F0F9F" w:rsidRDefault="006F0F9F" w:rsidP="00D675F2">
      <w:pPr>
        <w:pStyle w:val="a6"/>
        <w:jc w:val="right"/>
        <w:rPr>
          <w:b/>
          <w:sz w:val="28"/>
          <w:szCs w:val="28"/>
        </w:rPr>
      </w:pPr>
    </w:p>
    <w:p w:rsidR="00A441E1" w:rsidRPr="006F0F9F" w:rsidRDefault="00A441E1" w:rsidP="00D675F2">
      <w:pPr>
        <w:pStyle w:val="a6"/>
        <w:numPr>
          <w:ilvl w:val="1"/>
          <w:numId w:val="7"/>
        </w:numPr>
        <w:jc w:val="both"/>
        <w:rPr>
          <w:sz w:val="28"/>
          <w:szCs w:val="28"/>
        </w:rPr>
      </w:pPr>
      <w:r w:rsidRPr="006F0F9F">
        <w:rPr>
          <w:sz w:val="28"/>
          <w:szCs w:val="28"/>
        </w:rPr>
        <w:t>поновити інструкції в навчальних кабінетах, куточки з техніки безпеки, розробити заходи з охорони праці;</w:t>
      </w:r>
    </w:p>
    <w:p w:rsidR="00D675F2" w:rsidRDefault="00D675F2" w:rsidP="00D675F2">
      <w:pPr>
        <w:pStyle w:val="a6"/>
        <w:jc w:val="right"/>
        <w:rPr>
          <w:b/>
          <w:sz w:val="28"/>
          <w:szCs w:val="28"/>
        </w:rPr>
      </w:pPr>
      <w:r w:rsidRPr="006F0F9F">
        <w:rPr>
          <w:b/>
          <w:sz w:val="28"/>
          <w:szCs w:val="28"/>
        </w:rPr>
        <w:t>до 25.01.2024 у разі потреби</w:t>
      </w:r>
    </w:p>
    <w:p w:rsidR="006F0F9F" w:rsidRPr="006F0F9F" w:rsidRDefault="006F0F9F" w:rsidP="00D675F2">
      <w:pPr>
        <w:pStyle w:val="a6"/>
        <w:jc w:val="right"/>
        <w:rPr>
          <w:b/>
          <w:sz w:val="28"/>
          <w:szCs w:val="28"/>
        </w:rPr>
      </w:pPr>
    </w:p>
    <w:p w:rsidR="00A441E1" w:rsidRPr="006F0F9F" w:rsidRDefault="00A441E1" w:rsidP="00796B20">
      <w:pPr>
        <w:pStyle w:val="a6"/>
        <w:numPr>
          <w:ilvl w:val="1"/>
          <w:numId w:val="7"/>
        </w:numPr>
        <w:jc w:val="both"/>
        <w:rPr>
          <w:color w:val="000000"/>
          <w:sz w:val="28"/>
          <w:szCs w:val="28"/>
        </w:rPr>
      </w:pPr>
      <w:r w:rsidRPr="006F0F9F">
        <w:rPr>
          <w:color w:val="000000"/>
          <w:sz w:val="28"/>
          <w:szCs w:val="28"/>
        </w:rPr>
        <w:t xml:space="preserve">опрацювати </w:t>
      </w:r>
      <w:r w:rsidR="00796B20" w:rsidRPr="006F0F9F">
        <w:rPr>
          <w:color w:val="000000"/>
          <w:sz w:val="28"/>
          <w:szCs w:val="28"/>
        </w:rPr>
        <w:t xml:space="preserve">наказ Міністерства освіти і науки України від 16.05.2019 року № 659 «Про затвердження </w:t>
      </w:r>
      <w:r w:rsidRPr="006F0F9F">
        <w:rPr>
          <w:color w:val="000000"/>
          <w:sz w:val="28"/>
          <w:szCs w:val="28"/>
        </w:rPr>
        <w:t xml:space="preserve">Положення </w:t>
      </w:r>
      <w:r w:rsidR="00796B20" w:rsidRPr="006F0F9F">
        <w:rPr>
          <w:color w:val="000000"/>
          <w:sz w:val="28"/>
          <w:szCs w:val="28"/>
        </w:rPr>
        <w:t>п</w:t>
      </w:r>
      <w:r w:rsidRPr="006F0F9F">
        <w:rPr>
          <w:color w:val="000000"/>
          <w:sz w:val="28"/>
          <w:szCs w:val="28"/>
        </w:rPr>
        <w:t xml:space="preserve">ро розслідування нещасних випадків, що сталися </w:t>
      </w:r>
      <w:r w:rsidR="002C6DB2" w:rsidRPr="006F0F9F">
        <w:rPr>
          <w:color w:val="000000"/>
          <w:sz w:val="28"/>
          <w:szCs w:val="28"/>
        </w:rPr>
        <w:t>із здобувачами освіти</w:t>
      </w:r>
      <w:r w:rsidR="00FB0A07" w:rsidRPr="006F0F9F">
        <w:rPr>
          <w:color w:val="000000"/>
          <w:sz w:val="28"/>
          <w:szCs w:val="28"/>
        </w:rPr>
        <w:t xml:space="preserve">  під час освітнього процесу»</w:t>
      </w:r>
      <w:r w:rsidRPr="006F0F9F">
        <w:rPr>
          <w:color w:val="000000"/>
          <w:sz w:val="28"/>
          <w:szCs w:val="28"/>
        </w:rPr>
        <w:t>,</w:t>
      </w:r>
      <w:r w:rsidR="00796B20" w:rsidRPr="006F0F9F">
        <w:rPr>
          <w:color w:val="000000"/>
          <w:sz w:val="28"/>
          <w:szCs w:val="28"/>
        </w:rPr>
        <w:t xml:space="preserve"> </w:t>
      </w:r>
      <w:r w:rsidRPr="006F0F9F">
        <w:rPr>
          <w:color w:val="000000"/>
          <w:sz w:val="28"/>
          <w:szCs w:val="28"/>
        </w:rPr>
        <w:t>постанову Кабінет</w:t>
      </w:r>
      <w:r w:rsidR="00796B20" w:rsidRPr="006F0F9F">
        <w:rPr>
          <w:color w:val="000000"/>
          <w:sz w:val="28"/>
          <w:szCs w:val="28"/>
        </w:rPr>
        <w:t>у</w:t>
      </w:r>
      <w:r w:rsidRPr="006F0F9F">
        <w:rPr>
          <w:color w:val="000000"/>
          <w:sz w:val="28"/>
          <w:szCs w:val="28"/>
        </w:rPr>
        <w:t xml:space="preserve"> Міністрів України від </w:t>
      </w:r>
      <w:r w:rsidR="00796B20" w:rsidRPr="006F0F9F">
        <w:rPr>
          <w:color w:val="000000"/>
          <w:sz w:val="28"/>
          <w:szCs w:val="28"/>
        </w:rPr>
        <w:t>17 квітня 2019 року «</w:t>
      </w:r>
      <w:r w:rsidRPr="006F0F9F">
        <w:rPr>
          <w:color w:val="000000"/>
          <w:sz w:val="28"/>
          <w:szCs w:val="28"/>
        </w:rPr>
        <w:t>Порядок пров</w:t>
      </w:r>
      <w:r w:rsidR="00796B20" w:rsidRPr="006F0F9F">
        <w:rPr>
          <w:color w:val="000000"/>
          <w:sz w:val="28"/>
          <w:szCs w:val="28"/>
        </w:rPr>
        <w:t xml:space="preserve">едення розслідування та </w:t>
      </w:r>
      <w:r w:rsidRPr="006F0F9F">
        <w:rPr>
          <w:color w:val="000000"/>
          <w:sz w:val="28"/>
          <w:szCs w:val="28"/>
        </w:rPr>
        <w:t>обліку нещасних вип</w:t>
      </w:r>
      <w:r w:rsidR="00796B20" w:rsidRPr="006F0F9F">
        <w:rPr>
          <w:color w:val="000000"/>
          <w:sz w:val="28"/>
          <w:szCs w:val="28"/>
        </w:rPr>
        <w:t>адків, професійних захворювань та</w:t>
      </w:r>
      <w:r w:rsidRPr="006F0F9F">
        <w:rPr>
          <w:color w:val="000000"/>
          <w:sz w:val="28"/>
          <w:szCs w:val="28"/>
        </w:rPr>
        <w:t xml:space="preserve"> аварій на виробництві</w:t>
      </w:r>
      <w:r w:rsidR="00796B20" w:rsidRPr="006F0F9F">
        <w:rPr>
          <w:color w:val="000000"/>
          <w:sz w:val="28"/>
          <w:szCs w:val="28"/>
        </w:rPr>
        <w:t>»</w:t>
      </w:r>
      <w:r w:rsidRPr="006F0F9F">
        <w:rPr>
          <w:color w:val="000000"/>
          <w:sz w:val="28"/>
          <w:szCs w:val="28"/>
        </w:rPr>
        <w:t>;</w:t>
      </w:r>
    </w:p>
    <w:p w:rsidR="00796B20" w:rsidRDefault="00796B20" w:rsidP="00142D0D">
      <w:pPr>
        <w:jc w:val="right"/>
        <w:rPr>
          <w:b/>
          <w:color w:val="000000"/>
          <w:sz w:val="28"/>
          <w:szCs w:val="28"/>
        </w:rPr>
      </w:pPr>
      <w:r w:rsidRPr="006F0F9F">
        <w:rPr>
          <w:b/>
          <w:color w:val="000000"/>
          <w:sz w:val="28"/>
          <w:szCs w:val="28"/>
        </w:rPr>
        <w:t xml:space="preserve"> до 25.01.2024</w:t>
      </w:r>
      <w:r w:rsidR="00142D0D" w:rsidRPr="006F0F9F">
        <w:rPr>
          <w:b/>
          <w:color w:val="000000"/>
          <w:sz w:val="28"/>
          <w:szCs w:val="28"/>
        </w:rPr>
        <w:t xml:space="preserve"> року</w:t>
      </w:r>
    </w:p>
    <w:p w:rsidR="006F0F9F" w:rsidRPr="006F0F9F" w:rsidRDefault="006F0F9F" w:rsidP="00142D0D">
      <w:pPr>
        <w:jc w:val="right"/>
        <w:rPr>
          <w:color w:val="000000"/>
          <w:sz w:val="28"/>
          <w:szCs w:val="28"/>
        </w:rPr>
      </w:pPr>
    </w:p>
    <w:p w:rsidR="00A441E1" w:rsidRPr="006F0F9F" w:rsidRDefault="00796B20" w:rsidP="00796B20">
      <w:pPr>
        <w:pStyle w:val="a6"/>
        <w:numPr>
          <w:ilvl w:val="1"/>
          <w:numId w:val="7"/>
        </w:numPr>
        <w:jc w:val="both"/>
        <w:rPr>
          <w:sz w:val="28"/>
          <w:szCs w:val="28"/>
        </w:rPr>
      </w:pPr>
      <w:r w:rsidRPr="006F0F9F">
        <w:rPr>
          <w:sz w:val="28"/>
          <w:szCs w:val="28"/>
        </w:rPr>
        <w:t>перевірити та</w:t>
      </w:r>
      <w:r w:rsidR="00A441E1" w:rsidRPr="006F0F9F">
        <w:rPr>
          <w:color w:val="000000"/>
          <w:sz w:val="28"/>
          <w:szCs w:val="28"/>
        </w:rPr>
        <w:t xml:space="preserve"> </w:t>
      </w:r>
      <w:r w:rsidR="00A441E1" w:rsidRPr="006F0F9F">
        <w:rPr>
          <w:sz w:val="28"/>
          <w:szCs w:val="28"/>
        </w:rPr>
        <w:t xml:space="preserve">забезпечити роботу </w:t>
      </w:r>
      <w:proofErr w:type="spellStart"/>
      <w:r w:rsidR="00A441E1" w:rsidRPr="006F0F9F">
        <w:rPr>
          <w:sz w:val="28"/>
          <w:szCs w:val="28"/>
        </w:rPr>
        <w:t>проточно</w:t>
      </w:r>
      <w:proofErr w:type="spellEnd"/>
      <w:r w:rsidR="00A441E1" w:rsidRPr="006F0F9F">
        <w:rPr>
          <w:sz w:val="28"/>
          <w:szCs w:val="28"/>
        </w:rPr>
        <w:t>-витяжних вентиляційних систем;</w:t>
      </w:r>
    </w:p>
    <w:p w:rsidR="00796B20" w:rsidRDefault="00796B20" w:rsidP="00796B20">
      <w:pPr>
        <w:ind w:firstLine="708"/>
        <w:rPr>
          <w:b/>
          <w:sz w:val="28"/>
          <w:szCs w:val="28"/>
        </w:rPr>
      </w:pPr>
      <w:r w:rsidRPr="006F0F9F">
        <w:rPr>
          <w:b/>
          <w:sz w:val="28"/>
          <w:szCs w:val="28"/>
        </w:rPr>
        <w:t xml:space="preserve">                                          </w:t>
      </w:r>
      <w:r w:rsidR="00142D0D" w:rsidRPr="006F0F9F">
        <w:rPr>
          <w:b/>
          <w:sz w:val="28"/>
          <w:szCs w:val="28"/>
        </w:rPr>
        <w:t xml:space="preserve">                      </w:t>
      </w:r>
      <w:r w:rsidRPr="006F0F9F">
        <w:rPr>
          <w:b/>
          <w:sz w:val="28"/>
          <w:szCs w:val="28"/>
        </w:rPr>
        <w:t xml:space="preserve">  скласти акт  до 25.01.2024</w:t>
      </w:r>
      <w:r w:rsidR="00142D0D" w:rsidRPr="006F0F9F">
        <w:rPr>
          <w:b/>
          <w:sz w:val="28"/>
          <w:szCs w:val="28"/>
        </w:rPr>
        <w:t xml:space="preserve"> року</w:t>
      </w:r>
      <w:r w:rsidRPr="006F0F9F">
        <w:rPr>
          <w:b/>
          <w:sz w:val="28"/>
          <w:szCs w:val="28"/>
        </w:rPr>
        <w:t xml:space="preserve"> </w:t>
      </w:r>
    </w:p>
    <w:p w:rsidR="006F0F9F" w:rsidRPr="006F0F9F" w:rsidRDefault="006F0F9F" w:rsidP="00796B20">
      <w:pPr>
        <w:ind w:firstLine="708"/>
        <w:rPr>
          <w:sz w:val="28"/>
          <w:szCs w:val="28"/>
        </w:rPr>
      </w:pPr>
    </w:p>
    <w:p w:rsidR="00796B20" w:rsidRPr="006F0F9F" w:rsidRDefault="00796B20" w:rsidP="00796B20">
      <w:pPr>
        <w:pStyle w:val="a6"/>
        <w:numPr>
          <w:ilvl w:val="1"/>
          <w:numId w:val="7"/>
        </w:numPr>
        <w:jc w:val="both"/>
        <w:rPr>
          <w:sz w:val="28"/>
          <w:szCs w:val="28"/>
        </w:rPr>
      </w:pPr>
      <w:r w:rsidRPr="006F0F9F">
        <w:rPr>
          <w:color w:val="000000"/>
          <w:sz w:val="28"/>
          <w:szCs w:val="28"/>
        </w:rPr>
        <w:t>провести чергову атестацію з безпеки життєдіяльності вчителів хімії, біології, фізики, трудового навчання, фізкультури, допризовної підготовки, ОБЖД, інформатики та два рази на рік розглядати питання організації роботи з охорони праці та стан   дитячого травматизму на засіданнях педрад, батьківських зборах</w:t>
      </w:r>
    </w:p>
    <w:p w:rsidR="00142D0D" w:rsidRDefault="00142D0D" w:rsidP="00142D0D">
      <w:pPr>
        <w:pStyle w:val="a6"/>
        <w:ind w:left="6384" w:firstLine="696"/>
        <w:jc w:val="both"/>
        <w:rPr>
          <w:b/>
          <w:color w:val="000000"/>
          <w:sz w:val="28"/>
          <w:szCs w:val="28"/>
        </w:rPr>
      </w:pPr>
      <w:r w:rsidRPr="006F0F9F">
        <w:rPr>
          <w:b/>
          <w:color w:val="000000"/>
          <w:sz w:val="28"/>
          <w:szCs w:val="28"/>
        </w:rPr>
        <w:t xml:space="preserve">      згідно графіка</w:t>
      </w:r>
    </w:p>
    <w:p w:rsidR="006F0F9F" w:rsidRPr="006F0F9F" w:rsidRDefault="006F0F9F" w:rsidP="00142D0D">
      <w:pPr>
        <w:pStyle w:val="a6"/>
        <w:ind w:left="6384" w:firstLine="696"/>
        <w:jc w:val="both"/>
        <w:rPr>
          <w:b/>
          <w:sz w:val="28"/>
          <w:szCs w:val="28"/>
        </w:rPr>
      </w:pPr>
    </w:p>
    <w:p w:rsidR="00142D0D" w:rsidRPr="006F0F9F" w:rsidRDefault="00142D0D" w:rsidP="00142D0D">
      <w:pPr>
        <w:pStyle w:val="a6"/>
        <w:numPr>
          <w:ilvl w:val="1"/>
          <w:numId w:val="7"/>
        </w:numPr>
        <w:jc w:val="both"/>
        <w:rPr>
          <w:sz w:val="28"/>
          <w:szCs w:val="28"/>
        </w:rPr>
      </w:pPr>
      <w:r w:rsidRPr="006F0F9F">
        <w:rPr>
          <w:sz w:val="28"/>
          <w:szCs w:val="28"/>
        </w:rPr>
        <w:t>вести чіткий облік побутового травматизму серед учасників освітнього процесу. Про нещасні випадки невиробничого характеру інформувати Відділ освіти, сім’ї, молоді та спорту у вигляді письмового повідомлення;</w:t>
      </w:r>
    </w:p>
    <w:p w:rsidR="00BF408D" w:rsidRPr="006F0F9F" w:rsidRDefault="00BF408D" w:rsidP="00BF408D">
      <w:pPr>
        <w:pStyle w:val="a6"/>
        <w:jc w:val="right"/>
        <w:rPr>
          <w:b/>
          <w:sz w:val="28"/>
          <w:szCs w:val="28"/>
        </w:rPr>
      </w:pPr>
      <w:r w:rsidRPr="006F0F9F">
        <w:rPr>
          <w:b/>
          <w:sz w:val="28"/>
          <w:szCs w:val="28"/>
        </w:rPr>
        <w:t xml:space="preserve">постійно </w:t>
      </w:r>
    </w:p>
    <w:p w:rsidR="00BF408D" w:rsidRPr="006F0F9F" w:rsidRDefault="00BF408D" w:rsidP="00BF408D">
      <w:pPr>
        <w:pStyle w:val="a6"/>
        <w:ind w:left="1146"/>
        <w:jc w:val="both"/>
        <w:rPr>
          <w:sz w:val="28"/>
          <w:szCs w:val="28"/>
        </w:rPr>
      </w:pPr>
    </w:p>
    <w:p w:rsidR="00A441E1" w:rsidRPr="006F0F9F" w:rsidRDefault="00A441E1" w:rsidP="00142D0D">
      <w:pPr>
        <w:pStyle w:val="a6"/>
        <w:numPr>
          <w:ilvl w:val="1"/>
          <w:numId w:val="7"/>
        </w:numPr>
        <w:jc w:val="both"/>
        <w:rPr>
          <w:sz w:val="28"/>
          <w:szCs w:val="28"/>
        </w:rPr>
      </w:pPr>
      <w:r w:rsidRPr="006F0F9F">
        <w:rPr>
          <w:sz w:val="28"/>
          <w:szCs w:val="28"/>
        </w:rPr>
        <w:t>проводити роз</w:t>
      </w:r>
      <w:r w:rsidRPr="006F0F9F">
        <w:rPr>
          <w:sz w:val="28"/>
          <w:szCs w:val="28"/>
          <w:lang w:val="ru-RU"/>
        </w:rPr>
        <w:t>’</w:t>
      </w:r>
      <w:proofErr w:type="spellStart"/>
      <w:r w:rsidRPr="006F0F9F">
        <w:rPr>
          <w:sz w:val="28"/>
          <w:szCs w:val="28"/>
        </w:rPr>
        <w:t>яснювальну</w:t>
      </w:r>
      <w:proofErr w:type="spellEnd"/>
      <w:r w:rsidRPr="006F0F9F">
        <w:rPr>
          <w:sz w:val="28"/>
          <w:szCs w:val="28"/>
        </w:rPr>
        <w:t xml:space="preserve"> роботу серед </w:t>
      </w:r>
      <w:r w:rsidR="00142D0D" w:rsidRPr="006F0F9F">
        <w:rPr>
          <w:sz w:val="28"/>
          <w:szCs w:val="28"/>
        </w:rPr>
        <w:t>здобувачів освіти</w:t>
      </w:r>
      <w:r w:rsidRPr="006F0F9F">
        <w:rPr>
          <w:sz w:val="28"/>
          <w:szCs w:val="28"/>
        </w:rPr>
        <w:t xml:space="preserve"> з профілактики травматизму;</w:t>
      </w:r>
    </w:p>
    <w:p w:rsidR="006F0F9F" w:rsidRDefault="00142D0D" w:rsidP="00142D0D">
      <w:pPr>
        <w:pStyle w:val="a6"/>
        <w:jc w:val="right"/>
        <w:rPr>
          <w:b/>
          <w:sz w:val="28"/>
          <w:szCs w:val="28"/>
        </w:rPr>
      </w:pPr>
      <w:r w:rsidRPr="006F0F9F">
        <w:rPr>
          <w:b/>
          <w:sz w:val="28"/>
          <w:szCs w:val="28"/>
        </w:rPr>
        <w:t>постійно</w:t>
      </w:r>
    </w:p>
    <w:p w:rsidR="00142D0D" w:rsidRPr="006F0F9F" w:rsidRDefault="00142D0D" w:rsidP="00142D0D">
      <w:pPr>
        <w:pStyle w:val="a6"/>
        <w:jc w:val="right"/>
        <w:rPr>
          <w:b/>
          <w:sz w:val="28"/>
          <w:szCs w:val="28"/>
        </w:rPr>
      </w:pPr>
      <w:r w:rsidRPr="006F0F9F">
        <w:rPr>
          <w:b/>
          <w:sz w:val="28"/>
          <w:szCs w:val="28"/>
        </w:rPr>
        <w:t xml:space="preserve"> </w:t>
      </w:r>
    </w:p>
    <w:p w:rsidR="00CB14F1" w:rsidRPr="006F0F9F" w:rsidRDefault="00CB14F1" w:rsidP="00142D0D">
      <w:pPr>
        <w:pStyle w:val="a6"/>
        <w:numPr>
          <w:ilvl w:val="1"/>
          <w:numId w:val="7"/>
        </w:numPr>
        <w:jc w:val="both"/>
        <w:rPr>
          <w:sz w:val="28"/>
          <w:szCs w:val="28"/>
        </w:rPr>
      </w:pPr>
      <w:r w:rsidRPr="006F0F9F">
        <w:rPr>
          <w:sz w:val="28"/>
          <w:szCs w:val="28"/>
        </w:rPr>
        <w:t>перевезення організованих груп дітей на екскурсії здійснювати попередньо погодивши маршрут і розклад руху з Управлінням патрульної поліції в Чернігівській області Департаменту патрульної поліції;</w:t>
      </w:r>
    </w:p>
    <w:p w:rsidR="00CB14F1" w:rsidRDefault="00CB14F1" w:rsidP="00CB14F1">
      <w:pPr>
        <w:pStyle w:val="a6"/>
        <w:ind w:left="1146"/>
        <w:jc w:val="right"/>
        <w:rPr>
          <w:b/>
          <w:sz w:val="28"/>
          <w:szCs w:val="28"/>
        </w:rPr>
      </w:pPr>
      <w:r w:rsidRPr="006F0F9F">
        <w:rPr>
          <w:b/>
          <w:sz w:val="28"/>
          <w:szCs w:val="28"/>
        </w:rPr>
        <w:t xml:space="preserve">постійно </w:t>
      </w:r>
    </w:p>
    <w:p w:rsidR="006F0F9F" w:rsidRPr="006F0F9F" w:rsidRDefault="006F0F9F" w:rsidP="006F0F9F">
      <w:pPr>
        <w:pStyle w:val="a6"/>
        <w:ind w:left="1146"/>
        <w:jc w:val="center"/>
        <w:rPr>
          <w:b/>
          <w:sz w:val="28"/>
          <w:szCs w:val="28"/>
        </w:rPr>
      </w:pPr>
    </w:p>
    <w:p w:rsidR="00C129F0" w:rsidRDefault="00A441E1" w:rsidP="00142D0D">
      <w:pPr>
        <w:pStyle w:val="a6"/>
        <w:numPr>
          <w:ilvl w:val="1"/>
          <w:numId w:val="7"/>
        </w:numPr>
        <w:jc w:val="both"/>
        <w:rPr>
          <w:sz w:val="28"/>
          <w:szCs w:val="28"/>
        </w:rPr>
      </w:pPr>
      <w:r w:rsidRPr="006F0F9F">
        <w:rPr>
          <w:sz w:val="28"/>
          <w:szCs w:val="28"/>
        </w:rPr>
        <w:t>привести у відповідність всю шкільну ділову документацію з питань</w:t>
      </w:r>
    </w:p>
    <w:p w:rsidR="00A441E1" w:rsidRPr="006F0F9F" w:rsidRDefault="00A441E1" w:rsidP="00142D0D">
      <w:pPr>
        <w:pStyle w:val="a6"/>
        <w:numPr>
          <w:ilvl w:val="1"/>
          <w:numId w:val="7"/>
        </w:numPr>
        <w:jc w:val="both"/>
        <w:rPr>
          <w:sz w:val="28"/>
          <w:szCs w:val="28"/>
        </w:rPr>
      </w:pPr>
      <w:r w:rsidRPr="006F0F9F">
        <w:rPr>
          <w:sz w:val="28"/>
          <w:szCs w:val="28"/>
        </w:rPr>
        <w:lastRenderedPageBreak/>
        <w:t xml:space="preserve"> охорони праці (журнали реєстрації інструктажів, програма та облік навчання працівників, журнали обліку нещасних випадків та акти нещасних випадків, інструкції на робочих місцях та посадові інструкції).</w:t>
      </w:r>
    </w:p>
    <w:p w:rsidR="00142D0D" w:rsidRDefault="00142D0D" w:rsidP="00142D0D">
      <w:pPr>
        <w:pStyle w:val="a6"/>
        <w:ind w:left="5394" w:firstLine="270"/>
        <w:jc w:val="both"/>
        <w:rPr>
          <w:b/>
          <w:sz w:val="28"/>
          <w:szCs w:val="28"/>
        </w:rPr>
      </w:pPr>
      <w:r w:rsidRPr="006F0F9F">
        <w:rPr>
          <w:b/>
          <w:sz w:val="28"/>
          <w:szCs w:val="28"/>
        </w:rPr>
        <w:t xml:space="preserve">                   до 31.01.2024 року</w:t>
      </w:r>
    </w:p>
    <w:p w:rsidR="006F0F9F" w:rsidRPr="006F0F9F" w:rsidRDefault="006F0F9F" w:rsidP="00142D0D">
      <w:pPr>
        <w:pStyle w:val="a6"/>
        <w:ind w:left="5394" w:firstLine="270"/>
        <w:jc w:val="both"/>
        <w:rPr>
          <w:b/>
          <w:sz w:val="28"/>
          <w:szCs w:val="28"/>
        </w:rPr>
      </w:pPr>
    </w:p>
    <w:p w:rsidR="00A441E1" w:rsidRDefault="00A441E1" w:rsidP="006F0F9F">
      <w:pPr>
        <w:pStyle w:val="2"/>
        <w:ind w:firstLine="708"/>
        <w:jc w:val="both"/>
        <w:rPr>
          <w:szCs w:val="28"/>
        </w:rPr>
      </w:pPr>
      <w:r w:rsidRPr="006F0F9F">
        <w:rPr>
          <w:szCs w:val="28"/>
        </w:rPr>
        <w:t xml:space="preserve">2. Відповідальність за виконання даного наказу покласти на керівників закладів освіти </w:t>
      </w:r>
      <w:proofErr w:type="spellStart"/>
      <w:r w:rsidR="00142D0D" w:rsidRPr="006F0F9F">
        <w:rPr>
          <w:szCs w:val="28"/>
        </w:rPr>
        <w:t>І.Нечес</w:t>
      </w:r>
      <w:proofErr w:type="spellEnd"/>
      <w:r w:rsidR="00142D0D" w:rsidRPr="006F0F9F">
        <w:rPr>
          <w:szCs w:val="28"/>
        </w:rPr>
        <w:t xml:space="preserve">, </w:t>
      </w:r>
      <w:proofErr w:type="spellStart"/>
      <w:r w:rsidR="00142D0D" w:rsidRPr="006F0F9F">
        <w:rPr>
          <w:szCs w:val="28"/>
        </w:rPr>
        <w:t>С.Дубовик</w:t>
      </w:r>
      <w:proofErr w:type="spellEnd"/>
      <w:r w:rsidR="00142D0D" w:rsidRPr="006F0F9F">
        <w:rPr>
          <w:szCs w:val="28"/>
        </w:rPr>
        <w:t xml:space="preserve">, </w:t>
      </w:r>
      <w:proofErr w:type="spellStart"/>
      <w:r w:rsidR="00142D0D" w:rsidRPr="006F0F9F">
        <w:rPr>
          <w:szCs w:val="28"/>
        </w:rPr>
        <w:t>Л.Печерну</w:t>
      </w:r>
      <w:proofErr w:type="spellEnd"/>
      <w:r w:rsidR="00142D0D" w:rsidRPr="006F0F9F">
        <w:rPr>
          <w:szCs w:val="28"/>
        </w:rPr>
        <w:t xml:space="preserve">, </w:t>
      </w:r>
      <w:proofErr w:type="spellStart"/>
      <w:r w:rsidR="00142D0D" w:rsidRPr="006F0F9F">
        <w:rPr>
          <w:szCs w:val="28"/>
        </w:rPr>
        <w:t>Н.Хоменко</w:t>
      </w:r>
      <w:proofErr w:type="spellEnd"/>
      <w:r w:rsidR="00142D0D" w:rsidRPr="006F0F9F">
        <w:rPr>
          <w:szCs w:val="28"/>
        </w:rPr>
        <w:t xml:space="preserve">, </w:t>
      </w:r>
      <w:proofErr w:type="spellStart"/>
      <w:r w:rsidR="00142D0D" w:rsidRPr="006F0F9F">
        <w:rPr>
          <w:szCs w:val="28"/>
        </w:rPr>
        <w:t>О.Куїч</w:t>
      </w:r>
      <w:proofErr w:type="spellEnd"/>
      <w:r w:rsidR="00142D0D" w:rsidRPr="006F0F9F">
        <w:rPr>
          <w:szCs w:val="28"/>
        </w:rPr>
        <w:t xml:space="preserve">, </w:t>
      </w:r>
      <w:proofErr w:type="spellStart"/>
      <w:r w:rsidR="001C3065" w:rsidRPr="006F0F9F">
        <w:rPr>
          <w:szCs w:val="28"/>
        </w:rPr>
        <w:t>В.Вовкогон</w:t>
      </w:r>
      <w:proofErr w:type="spellEnd"/>
      <w:r w:rsidR="001C3065" w:rsidRPr="006F0F9F">
        <w:rPr>
          <w:szCs w:val="28"/>
        </w:rPr>
        <w:t xml:space="preserve">, </w:t>
      </w:r>
      <w:proofErr w:type="spellStart"/>
      <w:r w:rsidR="001C3065" w:rsidRPr="006F0F9F">
        <w:rPr>
          <w:szCs w:val="28"/>
        </w:rPr>
        <w:t>В.Костюк</w:t>
      </w:r>
      <w:proofErr w:type="spellEnd"/>
      <w:r w:rsidR="001C3065" w:rsidRPr="006F0F9F">
        <w:rPr>
          <w:szCs w:val="28"/>
        </w:rPr>
        <w:t xml:space="preserve">, </w:t>
      </w:r>
      <w:proofErr w:type="spellStart"/>
      <w:r w:rsidR="001C3065" w:rsidRPr="006F0F9F">
        <w:rPr>
          <w:szCs w:val="28"/>
        </w:rPr>
        <w:t>О.Ілляша</w:t>
      </w:r>
      <w:proofErr w:type="spellEnd"/>
      <w:r w:rsidR="001C3065" w:rsidRPr="006F0F9F">
        <w:rPr>
          <w:szCs w:val="28"/>
        </w:rPr>
        <w:t xml:space="preserve">, </w:t>
      </w:r>
      <w:proofErr w:type="spellStart"/>
      <w:r w:rsidR="001C3065" w:rsidRPr="006F0F9F">
        <w:rPr>
          <w:szCs w:val="28"/>
        </w:rPr>
        <w:t>Н.Чорну</w:t>
      </w:r>
      <w:proofErr w:type="spellEnd"/>
      <w:r w:rsidR="001C3065" w:rsidRPr="006F0F9F">
        <w:rPr>
          <w:szCs w:val="28"/>
        </w:rPr>
        <w:t xml:space="preserve">, </w:t>
      </w:r>
      <w:proofErr w:type="spellStart"/>
      <w:r w:rsidR="001C3065" w:rsidRPr="006F0F9F">
        <w:rPr>
          <w:szCs w:val="28"/>
        </w:rPr>
        <w:t>В.Жук</w:t>
      </w:r>
      <w:proofErr w:type="spellEnd"/>
      <w:r w:rsidR="001C3065" w:rsidRPr="006F0F9F">
        <w:rPr>
          <w:szCs w:val="28"/>
        </w:rPr>
        <w:t xml:space="preserve">, </w:t>
      </w:r>
      <w:proofErr w:type="spellStart"/>
      <w:r w:rsidR="001C3065" w:rsidRPr="006F0F9F">
        <w:rPr>
          <w:szCs w:val="28"/>
        </w:rPr>
        <w:t>Р.Кузьменко</w:t>
      </w:r>
      <w:proofErr w:type="spellEnd"/>
      <w:r w:rsidR="001C3065" w:rsidRPr="006F0F9F">
        <w:rPr>
          <w:szCs w:val="28"/>
        </w:rPr>
        <w:t xml:space="preserve">, </w:t>
      </w:r>
      <w:proofErr w:type="spellStart"/>
      <w:r w:rsidR="001C3065" w:rsidRPr="006F0F9F">
        <w:rPr>
          <w:szCs w:val="28"/>
        </w:rPr>
        <w:t>С.Трейтяк</w:t>
      </w:r>
      <w:proofErr w:type="spellEnd"/>
      <w:r w:rsidR="001C3065" w:rsidRPr="006F0F9F">
        <w:rPr>
          <w:szCs w:val="28"/>
        </w:rPr>
        <w:t xml:space="preserve">, </w:t>
      </w:r>
      <w:proofErr w:type="spellStart"/>
      <w:r w:rsidR="001C3065" w:rsidRPr="006F0F9F">
        <w:rPr>
          <w:szCs w:val="28"/>
        </w:rPr>
        <w:t>М.Тертишника</w:t>
      </w:r>
      <w:proofErr w:type="spellEnd"/>
      <w:r w:rsidR="006F0F9F">
        <w:rPr>
          <w:szCs w:val="28"/>
        </w:rPr>
        <w:t xml:space="preserve">, </w:t>
      </w:r>
      <w:r w:rsidR="001C3065" w:rsidRPr="006F0F9F">
        <w:rPr>
          <w:szCs w:val="28"/>
        </w:rPr>
        <w:t>на</w:t>
      </w:r>
      <w:r w:rsidRPr="006F0F9F">
        <w:rPr>
          <w:szCs w:val="28"/>
        </w:rPr>
        <w:t xml:space="preserve">чальника групи централізованого господарського обслуговування </w:t>
      </w:r>
      <w:r w:rsidR="001C3065" w:rsidRPr="006F0F9F">
        <w:rPr>
          <w:szCs w:val="28"/>
        </w:rPr>
        <w:t>В</w:t>
      </w:r>
      <w:r w:rsidRPr="006F0F9F">
        <w:rPr>
          <w:szCs w:val="28"/>
        </w:rPr>
        <w:t xml:space="preserve">ідділу освіти, сім’ї, молоді та спорту </w:t>
      </w:r>
      <w:proofErr w:type="spellStart"/>
      <w:r w:rsidR="001C3065" w:rsidRPr="006F0F9F">
        <w:rPr>
          <w:szCs w:val="28"/>
        </w:rPr>
        <w:t>А.Левенця</w:t>
      </w:r>
      <w:proofErr w:type="spellEnd"/>
      <w:r w:rsidR="001C3065" w:rsidRPr="006F0F9F">
        <w:rPr>
          <w:szCs w:val="28"/>
        </w:rPr>
        <w:t>.</w:t>
      </w:r>
    </w:p>
    <w:p w:rsidR="006F0F9F" w:rsidRPr="006F0F9F" w:rsidRDefault="006F0F9F" w:rsidP="006F0F9F"/>
    <w:p w:rsidR="00A441E1" w:rsidRPr="006F0F9F" w:rsidRDefault="00A441E1" w:rsidP="006F0F9F">
      <w:pPr>
        <w:ind w:firstLine="708"/>
        <w:jc w:val="both"/>
        <w:rPr>
          <w:sz w:val="28"/>
          <w:szCs w:val="28"/>
        </w:rPr>
      </w:pPr>
      <w:r w:rsidRPr="006F0F9F">
        <w:rPr>
          <w:sz w:val="28"/>
          <w:szCs w:val="28"/>
        </w:rPr>
        <w:t>3. Контроль за виконанням даного наказу залишаю за собою.</w:t>
      </w:r>
    </w:p>
    <w:p w:rsidR="00A441E1" w:rsidRDefault="00A441E1" w:rsidP="00A441E1">
      <w:pPr>
        <w:pStyle w:val="2"/>
        <w:jc w:val="left"/>
        <w:rPr>
          <w:szCs w:val="28"/>
        </w:rPr>
      </w:pPr>
    </w:p>
    <w:p w:rsidR="006F0F9F" w:rsidRPr="006F0F9F" w:rsidRDefault="006F0F9F" w:rsidP="006F0F9F">
      <w:pPr>
        <w:rPr>
          <w:sz w:val="28"/>
          <w:szCs w:val="28"/>
        </w:rPr>
      </w:pPr>
    </w:p>
    <w:p w:rsidR="00A441E1" w:rsidRPr="006F0F9F" w:rsidRDefault="00A441E1" w:rsidP="00A441E1">
      <w:pPr>
        <w:pStyle w:val="2"/>
        <w:jc w:val="left"/>
        <w:rPr>
          <w:szCs w:val="28"/>
        </w:rPr>
      </w:pPr>
      <w:r w:rsidRPr="006F0F9F">
        <w:rPr>
          <w:szCs w:val="28"/>
        </w:rPr>
        <w:t xml:space="preserve">Начальник                                                     </w:t>
      </w:r>
      <w:r w:rsidR="005211BA">
        <w:rPr>
          <w:szCs w:val="28"/>
        </w:rPr>
        <w:t xml:space="preserve">                       </w:t>
      </w:r>
      <w:r w:rsidRPr="006F0F9F">
        <w:rPr>
          <w:szCs w:val="28"/>
        </w:rPr>
        <w:t xml:space="preserve"> </w:t>
      </w:r>
      <w:r w:rsidR="005211BA">
        <w:rPr>
          <w:szCs w:val="28"/>
        </w:rPr>
        <w:t xml:space="preserve">Наталія </w:t>
      </w:r>
      <w:r w:rsidRPr="006F0F9F">
        <w:rPr>
          <w:szCs w:val="28"/>
        </w:rPr>
        <w:t xml:space="preserve"> ТОНКОНОГ</w:t>
      </w:r>
    </w:p>
    <w:p w:rsidR="00A441E1" w:rsidRPr="006F0F9F" w:rsidRDefault="00A441E1" w:rsidP="00A441E1">
      <w:pPr>
        <w:rPr>
          <w:sz w:val="28"/>
          <w:szCs w:val="28"/>
        </w:rPr>
      </w:pPr>
    </w:p>
    <w:p w:rsidR="00A441E1" w:rsidRPr="006F0F9F" w:rsidRDefault="00A441E1" w:rsidP="00A441E1">
      <w:pPr>
        <w:rPr>
          <w:sz w:val="28"/>
          <w:szCs w:val="28"/>
        </w:rPr>
      </w:pPr>
    </w:p>
    <w:p w:rsidR="00A441E1" w:rsidRPr="006F0F9F" w:rsidRDefault="00A441E1" w:rsidP="00A441E1">
      <w:pPr>
        <w:rPr>
          <w:sz w:val="28"/>
          <w:szCs w:val="28"/>
        </w:rPr>
      </w:pPr>
    </w:p>
    <w:p w:rsidR="00A441E1" w:rsidRPr="006F0F9F" w:rsidRDefault="00A441E1" w:rsidP="00A441E1">
      <w:pPr>
        <w:rPr>
          <w:sz w:val="28"/>
          <w:szCs w:val="28"/>
        </w:rPr>
      </w:pPr>
    </w:p>
    <w:p w:rsidR="00B549DA" w:rsidRPr="006F0F9F" w:rsidRDefault="00B549DA">
      <w:pPr>
        <w:rPr>
          <w:sz w:val="28"/>
          <w:szCs w:val="28"/>
        </w:rPr>
      </w:pPr>
    </w:p>
    <w:sectPr w:rsidR="00B549DA" w:rsidRPr="006F0F9F" w:rsidSect="00C129F0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02D89"/>
    <w:multiLevelType w:val="singleLevel"/>
    <w:tmpl w:val="4F4EE3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1BF261D"/>
    <w:multiLevelType w:val="multilevel"/>
    <w:tmpl w:val="BE068F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38F00A85"/>
    <w:multiLevelType w:val="hybridMultilevel"/>
    <w:tmpl w:val="974A6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14C55"/>
    <w:multiLevelType w:val="hybridMultilevel"/>
    <w:tmpl w:val="A9EA1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C7BD8"/>
    <w:multiLevelType w:val="multilevel"/>
    <w:tmpl w:val="E746E7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5BF215A7"/>
    <w:multiLevelType w:val="multilevel"/>
    <w:tmpl w:val="2ED04D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3B70F02"/>
    <w:multiLevelType w:val="multilevel"/>
    <w:tmpl w:val="E63874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D9"/>
    <w:rsid w:val="000F7191"/>
    <w:rsid w:val="00132855"/>
    <w:rsid w:val="00142D0D"/>
    <w:rsid w:val="001A58BC"/>
    <w:rsid w:val="001C3065"/>
    <w:rsid w:val="002B4FCB"/>
    <w:rsid w:val="002C6DB2"/>
    <w:rsid w:val="00426540"/>
    <w:rsid w:val="00504C97"/>
    <w:rsid w:val="005211BA"/>
    <w:rsid w:val="006F0F9F"/>
    <w:rsid w:val="006F6B15"/>
    <w:rsid w:val="00796B20"/>
    <w:rsid w:val="00A441E1"/>
    <w:rsid w:val="00B549DA"/>
    <w:rsid w:val="00BF408D"/>
    <w:rsid w:val="00C129F0"/>
    <w:rsid w:val="00CB14F1"/>
    <w:rsid w:val="00CE5031"/>
    <w:rsid w:val="00D060D9"/>
    <w:rsid w:val="00D4163D"/>
    <w:rsid w:val="00D675F2"/>
    <w:rsid w:val="00F771A4"/>
    <w:rsid w:val="00FB0A07"/>
    <w:rsid w:val="00FD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80035-0516-476B-A3C6-AC00B79D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A441E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441E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1E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A441E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FD44C0"/>
  </w:style>
  <w:style w:type="paragraph" w:styleId="a3">
    <w:name w:val="No Spacing"/>
    <w:uiPriority w:val="1"/>
    <w:qFormat/>
    <w:rsid w:val="00FD44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D44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44C0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6">
    <w:name w:val="List Paragraph"/>
    <w:basedOn w:val="a"/>
    <w:uiPriority w:val="34"/>
    <w:qFormat/>
    <w:rsid w:val="006F6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3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2024-01-19T10:15:00Z</cp:lastPrinted>
  <dcterms:created xsi:type="dcterms:W3CDTF">2024-03-06T14:30:00Z</dcterms:created>
  <dcterms:modified xsi:type="dcterms:W3CDTF">2024-03-06T14:30:00Z</dcterms:modified>
</cp:coreProperties>
</file>